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AFD" w:rsidRPr="00617560" w:rsidRDefault="001C4AFD" w:rsidP="001C4AFD">
      <w:pPr>
        <w:spacing w:after="0" w:line="360" w:lineRule="auto"/>
        <w:contextualSpacing/>
        <w:jc w:val="both"/>
        <w:rPr>
          <w:rFonts w:ascii="Arial" w:hAnsi="Arial" w:cs="Arial"/>
          <w:b/>
          <w:i/>
          <w:spacing w:val="2"/>
          <w:sz w:val="20"/>
          <w:szCs w:val="20"/>
          <w:u w:val="single"/>
          <w:shd w:val="clear" w:color="auto" w:fill="FFFFFF"/>
        </w:rPr>
      </w:pPr>
      <w:r w:rsidRPr="00617560">
        <w:rPr>
          <w:rFonts w:ascii="Arial" w:hAnsi="Arial" w:cs="Arial"/>
          <w:b/>
          <w:i/>
          <w:spacing w:val="2"/>
          <w:sz w:val="20"/>
          <w:szCs w:val="20"/>
          <w:u w:val="single"/>
          <w:shd w:val="clear" w:color="auto" w:fill="FFFFFF"/>
        </w:rPr>
        <w:t xml:space="preserve">UWAGA! Oświadczenie wiedzy należy dołączyć w przypadku, gdy wniosek  składa reprezentant, który nie jest umocowany w dokumencie rejestrowym </w:t>
      </w:r>
    </w:p>
    <w:p w:rsidR="001C4AFD" w:rsidRPr="00617560" w:rsidRDefault="001C4AFD" w:rsidP="001C4AFD">
      <w:pPr>
        <w:spacing w:after="0" w:line="360" w:lineRule="auto"/>
        <w:contextualSpacing/>
        <w:jc w:val="center"/>
        <w:rPr>
          <w:rFonts w:ascii="Arial" w:hAnsi="Arial" w:cs="Arial"/>
          <w:spacing w:val="2"/>
          <w:sz w:val="20"/>
          <w:szCs w:val="20"/>
          <w:shd w:val="clear" w:color="auto" w:fill="FFFFFF"/>
        </w:rPr>
      </w:pPr>
    </w:p>
    <w:p w:rsidR="001C4AFD" w:rsidRPr="00617560" w:rsidRDefault="001C4AFD" w:rsidP="001C4AFD">
      <w:pPr>
        <w:spacing w:after="0" w:line="360" w:lineRule="auto"/>
        <w:jc w:val="center"/>
        <w:rPr>
          <w:rFonts w:ascii="Arial" w:hAnsi="Arial" w:cs="Arial"/>
          <w:b/>
          <w:spacing w:val="2"/>
          <w:sz w:val="28"/>
          <w:szCs w:val="28"/>
          <w:shd w:val="clear" w:color="auto" w:fill="FFFFFF"/>
        </w:rPr>
      </w:pPr>
      <w:r w:rsidRPr="00617560">
        <w:rPr>
          <w:rFonts w:ascii="Arial" w:hAnsi="Arial" w:cs="Arial"/>
          <w:b/>
          <w:spacing w:val="2"/>
          <w:sz w:val="28"/>
          <w:szCs w:val="28"/>
          <w:shd w:val="clear" w:color="auto" w:fill="FFFFFF"/>
        </w:rPr>
        <w:t>Oświadczenia wnioskodawcy</w:t>
      </w:r>
    </w:p>
    <w:p w:rsidR="001C4AFD" w:rsidRPr="00E16635" w:rsidRDefault="001C4AFD" w:rsidP="001C4AFD">
      <w:pPr>
        <w:spacing w:after="0" w:line="360" w:lineRule="auto"/>
        <w:jc w:val="both"/>
        <w:rPr>
          <w:rFonts w:ascii="Open Sans" w:hAnsi="Open Sans"/>
          <w:b/>
          <w:spacing w:val="2"/>
          <w:shd w:val="clear" w:color="auto" w:fill="FFFFFF"/>
        </w:rPr>
      </w:pPr>
    </w:p>
    <w:p w:rsidR="00664761" w:rsidRPr="00617560" w:rsidRDefault="001C4AFD" w:rsidP="001C4AFD">
      <w:pPr>
        <w:spacing w:after="0" w:line="360" w:lineRule="auto"/>
        <w:jc w:val="both"/>
        <w:rPr>
          <w:rFonts w:ascii="Arial" w:hAnsi="Arial" w:cs="Arial"/>
          <w:spacing w:val="2"/>
          <w:sz w:val="20"/>
          <w:szCs w:val="20"/>
          <w:shd w:val="clear" w:color="auto" w:fill="FFFFFF"/>
        </w:rPr>
      </w:pPr>
      <w:r w:rsidRPr="00617560">
        <w:rPr>
          <w:rFonts w:ascii="Arial" w:hAnsi="Arial" w:cs="Arial"/>
          <w:spacing w:val="2"/>
          <w:sz w:val="20"/>
          <w:szCs w:val="20"/>
          <w:shd w:val="clear" w:color="auto" w:fill="FFFFFF"/>
        </w:rPr>
        <w:t>Wnioskodawca oświadcza, że:</w:t>
      </w:r>
    </w:p>
    <w:p w:rsidR="00493A17" w:rsidRPr="00617560" w:rsidRDefault="00493A17" w:rsidP="00493A17">
      <w:pPr>
        <w:spacing w:after="0" w:line="360" w:lineRule="auto"/>
        <w:contextualSpacing/>
        <w:rPr>
          <w:rFonts w:ascii="Arial" w:hAnsi="Arial" w:cs="Arial"/>
          <w:spacing w:val="2"/>
          <w:sz w:val="18"/>
          <w:szCs w:val="18"/>
          <w:shd w:val="clear" w:color="auto" w:fill="FFFFFF"/>
        </w:rPr>
      </w:pPr>
    </w:p>
    <w:tbl>
      <w:tblPr>
        <w:tblStyle w:val="Tabela-Siatk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634"/>
        <w:gridCol w:w="8789"/>
      </w:tblGrid>
      <w:tr w:rsidR="001C4AFD" w:rsidRPr="00617560" w:rsidTr="003D2F41">
        <w:trPr>
          <w:trHeight w:val="1242"/>
        </w:trPr>
        <w:tc>
          <w:tcPr>
            <w:tcW w:w="495" w:type="dxa"/>
          </w:tcPr>
          <w:p w:rsidR="001C4AFD" w:rsidRPr="00617560" w:rsidRDefault="001C4AFD" w:rsidP="00493A1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175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90476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</w:tcPr>
              <w:p w:rsidR="001C4AFD" w:rsidRPr="00617560" w:rsidRDefault="001C4AFD" w:rsidP="001C4AFD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6175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89" w:type="dxa"/>
          </w:tcPr>
          <w:p w:rsidR="001C4AFD" w:rsidRPr="00617560" w:rsidRDefault="001C4AFD" w:rsidP="003D2F4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560">
              <w:rPr>
                <w:rFonts w:ascii="Arial" w:hAnsi="Arial" w:cs="Arial"/>
                <w:spacing w:val="2"/>
                <w:sz w:val="18"/>
                <w:szCs w:val="18"/>
                <w:shd w:val="clear" w:color="auto" w:fill="FFFFFF"/>
              </w:rPr>
              <w:t>Dokonał rozeznania rynku usług w zakresie przedstawionym w Sekcji V wniosku. Racjonalność oraz gospodarność wydatkowania środków KFS potwierdza dostępnymi ofertami (opisanymi w tabeli), które zobowiązuje się przedstawiać na każde żądanie Powiatowego Urzędu Pracy, aż do końca okresu obowiązywania umowy o dofinansowanie kształcenia ustawicznego.</w:t>
            </w:r>
          </w:p>
          <w:p w:rsidR="001C4AFD" w:rsidRPr="00617560" w:rsidRDefault="001C4AFD" w:rsidP="003D2F4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4761" w:rsidRPr="00617560" w:rsidTr="003D2F41">
        <w:trPr>
          <w:trHeight w:val="468"/>
        </w:trPr>
        <w:tc>
          <w:tcPr>
            <w:tcW w:w="495" w:type="dxa"/>
          </w:tcPr>
          <w:p w:rsidR="00664761" w:rsidRPr="00617560" w:rsidRDefault="00664761" w:rsidP="00493A1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175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6550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</w:tcPr>
              <w:p w:rsidR="00664761" w:rsidRPr="00617560" w:rsidRDefault="0040491A" w:rsidP="001C4AFD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89" w:type="dxa"/>
          </w:tcPr>
          <w:p w:rsidR="00664761" w:rsidRPr="00617560" w:rsidRDefault="001C4AFD" w:rsidP="003D2F4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560">
              <w:rPr>
                <w:rFonts w:ascii="Arial" w:hAnsi="Arial" w:cs="Arial"/>
                <w:sz w:val="18"/>
                <w:szCs w:val="18"/>
              </w:rPr>
              <w:t xml:space="preserve">jest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3217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617560">
              <w:rPr>
                <w:rFonts w:ascii="Arial" w:hAnsi="Arial" w:cs="Arial"/>
                <w:sz w:val="18"/>
                <w:szCs w:val="18"/>
              </w:rPr>
              <w:t xml:space="preserve">     nie jest</w:t>
            </w:r>
          </w:p>
        </w:tc>
      </w:tr>
      <w:tr w:rsidR="00664761" w:rsidRPr="00617560" w:rsidTr="003D2F41">
        <w:trPr>
          <w:trHeight w:val="634"/>
        </w:trPr>
        <w:tc>
          <w:tcPr>
            <w:tcW w:w="495" w:type="dxa"/>
          </w:tcPr>
          <w:p w:rsidR="00664761" w:rsidRPr="00617560" w:rsidRDefault="00664761" w:rsidP="00493A1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</w:tcPr>
          <w:p w:rsidR="00664761" w:rsidRPr="00617560" w:rsidRDefault="00664761" w:rsidP="001C4AF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9" w:type="dxa"/>
          </w:tcPr>
          <w:p w:rsidR="00664761" w:rsidRPr="00617560" w:rsidRDefault="00664761" w:rsidP="003D2F41">
            <w:pPr>
              <w:spacing w:line="360" w:lineRule="auto"/>
              <w:jc w:val="both"/>
              <w:rPr>
                <w:rFonts w:ascii="Arial" w:hAnsi="Arial" w:cs="Arial"/>
                <w:spacing w:val="2"/>
                <w:sz w:val="18"/>
                <w:szCs w:val="18"/>
                <w:shd w:val="clear" w:color="auto" w:fill="FFFFFF"/>
              </w:rPr>
            </w:pPr>
            <w:r w:rsidRPr="00617560">
              <w:rPr>
                <w:rFonts w:ascii="Arial" w:hAnsi="Arial" w:cs="Arial"/>
                <w:spacing w:val="2"/>
                <w:sz w:val="18"/>
                <w:szCs w:val="18"/>
                <w:shd w:val="clear" w:color="auto" w:fill="FFFFFF"/>
              </w:rPr>
              <w:t>podatnikiem podatku od towarów i usług, zgodnie z ustawą z dnia 26 maja 2017 r. o podatku od towarów i usług.</w:t>
            </w:r>
          </w:p>
          <w:p w:rsidR="00664761" w:rsidRPr="00617560" w:rsidRDefault="00664761" w:rsidP="003D2F4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4761" w:rsidRPr="00617560" w:rsidTr="003D2F41">
        <w:trPr>
          <w:trHeight w:val="1554"/>
        </w:trPr>
        <w:tc>
          <w:tcPr>
            <w:tcW w:w="495" w:type="dxa"/>
          </w:tcPr>
          <w:p w:rsidR="00664761" w:rsidRPr="00617560" w:rsidRDefault="00664761" w:rsidP="00493A1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175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12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</w:tcPr>
              <w:p w:rsidR="00664761" w:rsidRPr="00617560" w:rsidRDefault="00664761" w:rsidP="001C4AFD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6175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89" w:type="dxa"/>
          </w:tcPr>
          <w:p w:rsidR="00664761" w:rsidRPr="00617560" w:rsidRDefault="00664761" w:rsidP="003D2F41">
            <w:pPr>
              <w:spacing w:line="360" w:lineRule="auto"/>
              <w:jc w:val="both"/>
              <w:rPr>
                <w:rFonts w:ascii="Arial" w:hAnsi="Arial" w:cs="Arial"/>
                <w:spacing w:val="2"/>
                <w:sz w:val="18"/>
                <w:szCs w:val="18"/>
                <w:shd w:val="clear" w:color="auto" w:fill="FFFFFF"/>
              </w:rPr>
            </w:pPr>
            <w:r w:rsidRPr="00617560">
              <w:rPr>
                <w:rFonts w:ascii="Arial" w:hAnsi="Arial" w:cs="Arial"/>
                <w:spacing w:val="2"/>
                <w:sz w:val="18"/>
                <w:szCs w:val="18"/>
                <w:shd w:val="clear" w:color="auto" w:fill="FFFFFF"/>
              </w:rPr>
              <w:t>Zobowiązuje się do przestrzegania zasad wynikających z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04.05.2016 r. ze zm.).</w:t>
            </w:r>
          </w:p>
          <w:p w:rsidR="00664761" w:rsidRPr="00617560" w:rsidRDefault="00664761" w:rsidP="003D2F4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4761" w:rsidRPr="00617560" w:rsidTr="003D2F41">
        <w:trPr>
          <w:trHeight w:val="688"/>
        </w:trPr>
        <w:tc>
          <w:tcPr>
            <w:tcW w:w="495" w:type="dxa"/>
          </w:tcPr>
          <w:p w:rsidR="00664761" w:rsidRPr="00617560" w:rsidRDefault="00664761" w:rsidP="00493A1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175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670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</w:tcPr>
              <w:p w:rsidR="00664761" w:rsidRPr="00617560" w:rsidRDefault="00664761" w:rsidP="001C4AFD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6175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89" w:type="dxa"/>
          </w:tcPr>
          <w:p w:rsidR="00664761" w:rsidRPr="00617560" w:rsidRDefault="00664761" w:rsidP="003D2F41">
            <w:pPr>
              <w:spacing w:line="360" w:lineRule="auto"/>
              <w:jc w:val="both"/>
              <w:rPr>
                <w:rFonts w:ascii="Arial" w:hAnsi="Arial" w:cs="Arial"/>
                <w:spacing w:val="2"/>
                <w:sz w:val="18"/>
                <w:szCs w:val="18"/>
                <w:shd w:val="clear" w:color="auto" w:fill="FFFFFF"/>
              </w:rPr>
            </w:pPr>
            <w:r w:rsidRPr="00617560">
              <w:rPr>
                <w:rFonts w:ascii="Arial" w:hAnsi="Arial" w:cs="Arial"/>
                <w:spacing w:val="2"/>
                <w:sz w:val="18"/>
                <w:szCs w:val="18"/>
                <w:shd w:val="clear" w:color="auto" w:fill="FFFFFF"/>
              </w:rPr>
              <w:t>Zapoznał się z treścią informacji, które zamieszczone zostały w Sekcji VII wniosku – WAŻNE INFORMACJE.</w:t>
            </w:r>
          </w:p>
          <w:p w:rsidR="00664761" w:rsidRPr="00617560" w:rsidRDefault="00664761" w:rsidP="003D2F4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4761" w:rsidRPr="00617560" w:rsidTr="003D2F41">
        <w:tc>
          <w:tcPr>
            <w:tcW w:w="495" w:type="dxa"/>
          </w:tcPr>
          <w:p w:rsidR="00664761" w:rsidRPr="00617560" w:rsidRDefault="00664761" w:rsidP="00493A1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175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966651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</w:tcPr>
              <w:p w:rsidR="00664761" w:rsidRPr="00617560" w:rsidRDefault="00664761" w:rsidP="001C4AFD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6175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89" w:type="dxa"/>
          </w:tcPr>
          <w:p w:rsidR="00664761" w:rsidRPr="00617560" w:rsidRDefault="00664761" w:rsidP="003D2F41">
            <w:pPr>
              <w:spacing w:line="360" w:lineRule="auto"/>
              <w:contextualSpacing/>
              <w:jc w:val="both"/>
              <w:rPr>
                <w:rFonts w:ascii="Arial" w:hAnsi="Arial" w:cs="Arial"/>
                <w:spacing w:val="2"/>
                <w:sz w:val="18"/>
                <w:szCs w:val="18"/>
                <w:shd w:val="clear" w:color="auto" w:fill="FFFFFF"/>
              </w:rPr>
            </w:pPr>
            <w:r w:rsidRPr="00617560">
              <w:rPr>
                <w:rFonts w:ascii="Arial" w:hAnsi="Arial" w:cs="Arial"/>
                <w:spacing w:val="2"/>
                <w:sz w:val="18"/>
                <w:szCs w:val="18"/>
                <w:shd w:val="clear" w:color="auto" w:fill="FFFFFF"/>
              </w:rPr>
              <w:t xml:space="preserve">Zapoznał się z treścią „Klauzuli informacyjnej RODO” prezentowanej w ogłoszeniu naboru wniosków o przyznanie środków z Krajowego Funduszu Szkoleniowego (KFS) na finansowanie kosztów kształcenia ustawicznego i tym samym akceptuje informacje w niej zawarte (oświadczenie nie dotyczy osób prawnych). </w:t>
            </w:r>
          </w:p>
          <w:p w:rsidR="00664761" w:rsidRPr="00617560" w:rsidRDefault="00664761" w:rsidP="003D2F4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4761" w:rsidRPr="00617560" w:rsidTr="003D2F41">
        <w:trPr>
          <w:trHeight w:val="737"/>
        </w:trPr>
        <w:tc>
          <w:tcPr>
            <w:tcW w:w="495" w:type="dxa"/>
          </w:tcPr>
          <w:p w:rsidR="00664761" w:rsidRPr="00617560" w:rsidRDefault="00664761" w:rsidP="00493A1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17560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438680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</w:tcPr>
              <w:p w:rsidR="00664761" w:rsidRPr="00617560" w:rsidRDefault="00664761" w:rsidP="001C4AFD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6175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89" w:type="dxa"/>
          </w:tcPr>
          <w:p w:rsidR="00664761" w:rsidRPr="00617560" w:rsidRDefault="00664761" w:rsidP="003D2F41">
            <w:pPr>
              <w:spacing w:line="360" w:lineRule="auto"/>
              <w:contextualSpacing/>
              <w:jc w:val="both"/>
              <w:rPr>
                <w:rFonts w:ascii="Arial" w:hAnsi="Arial" w:cs="Arial"/>
                <w:spacing w:val="2"/>
                <w:sz w:val="18"/>
                <w:szCs w:val="18"/>
                <w:shd w:val="clear" w:color="auto" w:fill="FFFFFF"/>
              </w:rPr>
            </w:pPr>
            <w:r w:rsidRPr="00617560">
              <w:rPr>
                <w:rFonts w:ascii="Arial" w:hAnsi="Arial" w:cs="Arial"/>
                <w:spacing w:val="2"/>
                <w:sz w:val="18"/>
                <w:szCs w:val="18"/>
                <w:shd w:val="clear" w:color="auto" w:fill="FFFFFF"/>
              </w:rPr>
              <w:t>Oświadcza, że w okresie co najmniej 6 miesięcy bezpośrednio poprzedzających dzień złożenia wniosku o przyznanie środków KFS opłacał składki na Fundusz Pracy.</w:t>
            </w:r>
          </w:p>
          <w:p w:rsidR="00664761" w:rsidRPr="00617560" w:rsidRDefault="00664761" w:rsidP="003D2F4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4761" w:rsidRPr="00617560" w:rsidTr="003D2F41">
        <w:tc>
          <w:tcPr>
            <w:tcW w:w="495" w:type="dxa"/>
          </w:tcPr>
          <w:p w:rsidR="00664761" w:rsidRPr="00617560" w:rsidRDefault="00664761" w:rsidP="00493A1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63527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</w:tcPr>
              <w:p w:rsidR="00664761" w:rsidRPr="00617560" w:rsidRDefault="00664761" w:rsidP="001C4AFD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6175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89" w:type="dxa"/>
          </w:tcPr>
          <w:p w:rsidR="00664761" w:rsidRPr="00617560" w:rsidRDefault="00664761" w:rsidP="003D2F41">
            <w:pPr>
              <w:spacing w:line="360" w:lineRule="auto"/>
              <w:contextualSpacing/>
              <w:jc w:val="both"/>
              <w:rPr>
                <w:rFonts w:ascii="Arial" w:hAnsi="Arial" w:cs="Arial"/>
                <w:spacing w:val="2"/>
                <w:sz w:val="18"/>
                <w:szCs w:val="18"/>
                <w:shd w:val="clear" w:color="auto" w:fill="FFFFFF"/>
              </w:rPr>
            </w:pPr>
            <w:r w:rsidRPr="00617560">
              <w:rPr>
                <w:rFonts w:ascii="Arial" w:hAnsi="Arial" w:cs="Arial"/>
                <w:spacing w:val="2"/>
                <w:sz w:val="18"/>
                <w:szCs w:val="18"/>
                <w:shd w:val="clear" w:color="auto" w:fill="FFFFFF"/>
              </w:rPr>
              <w:t>Oświadcza, że jest zwolniony z opłacania składek na Fundusz Pracy z mocy prawa.</w:t>
            </w:r>
          </w:p>
          <w:p w:rsidR="00664761" w:rsidRPr="00617560" w:rsidRDefault="00664761" w:rsidP="003D2F4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4761" w:rsidRPr="00617560" w:rsidTr="003D2F41">
        <w:tc>
          <w:tcPr>
            <w:tcW w:w="495" w:type="dxa"/>
          </w:tcPr>
          <w:p w:rsidR="00664761" w:rsidRPr="00617560" w:rsidRDefault="00664761" w:rsidP="00493A1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17560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62614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</w:tcPr>
              <w:p w:rsidR="00664761" w:rsidRPr="00617560" w:rsidRDefault="00664761" w:rsidP="001C4AFD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6175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89" w:type="dxa"/>
          </w:tcPr>
          <w:p w:rsidR="00664761" w:rsidRPr="00617560" w:rsidRDefault="00664761" w:rsidP="003D2F41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</w:pPr>
            <w:r w:rsidRPr="00617560">
              <w:rPr>
                <w:rFonts w:ascii="Arial" w:hAnsi="Arial" w:cs="Arial"/>
                <w:spacing w:val="2"/>
                <w:sz w:val="18"/>
                <w:szCs w:val="18"/>
                <w:shd w:val="clear" w:color="auto" w:fill="FFFFFF"/>
              </w:rPr>
              <w:t>Oświadcza, że nie posiada:</w:t>
            </w:r>
            <w:r w:rsidRPr="00617560"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  <w:t xml:space="preserve"> </w:t>
            </w:r>
          </w:p>
          <w:p w:rsidR="00664761" w:rsidRPr="00617560" w:rsidRDefault="00664761" w:rsidP="003D2F41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</w:pPr>
            <w:r w:rsidRPr="00617560"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  <w:t xml:space="preserve">zaległości podatkowych,                          </w:t>
            </w:r>
          </w:p>
          <w:p w:rsidR="00664761" w:rsidRPr="00617560" w:rsidRDefault="00664761" w:rsidP="003D2F41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</w:pPr>
            <w:r w:rsidRPr="00617560"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  <w:t>zaległości z tytułu innych należności publicznoprawnych,</w:t>
            </w:r>
          </w:p>
          <w:p w:rsidR="00664761" w:rsidRPr="00617560" w:rsidRDefault="00664761" w:rsidP="003D2F41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</w:pPr>
            <w:r w:rsidRPr="00617560"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  <w:t>zaległości z tytułu:</w:t>
            </w:r>
          </w:p>
          <w:p w:rsidR="00664761" w:rsidRPr="00617560" w:rsidRDefault="00664761" w:rsidP="003D2F41">
            <w:pPr>
              <w:numPr>
                <w:ilvl w:val="1"/>
                <w:numId w:val="4"/>
              </w:num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</w:pPr>
            <w:r w:rsidRPr="00617560"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  <w:t>składek na ubezpieczenia społeczne</w:t>
            </w:r>
          </w:p>
          <w:p w:rsidR="00664761" w:rsidRPr="00617560" w:rsidRDefault="00664761" w:rsidP="003D2F41">
            <w:pPr>
              <w:numPr>
                <w:ilvl w:val="1"/>
                <w:numId w:val="4"/>
              </w:num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</w:pPr>
            <w:r w:rsidRPr="00617560"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  <w:t>ubezpieczenie zdrowotne,</w:t>
            </w:r>
          </w:p>
          <w:p w:rsidR="00664761" w:rsidRPr="00617560" w:rsidRDefault="00664761" w:rsidP="003D2F41">
            <w:pPr>
              <w:numPr>
                <w:ilvl w:val="1"/>
                <w:numId w:val="4"/>
              </w:num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</w:pPr>
            <w:r w:rsidRPr="00617560"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  <w:t>Fundusz Pracy,</w:t>
            </w:r>
          </w:p>
          <w:p w:rsidR="00664761" w:rsidRPr="00617560" w:rsidRDefault="00664761" w:rsidP="003D2F41">
            <w:pPr>
              <w:numPr>
                <w:ilvl w:val="1"/>
                <w:numId w:val="4"/>
              </w:num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</w:pPr>
            <w:r w:rsidRPr="00617560"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  <w:t>Fundusz Gwarantowanych Świadczeń Pracowniczych,</w:t>
            </w:r>
          </w:p>
          <w:p w:rsidR="00664761" w:rsidRPr="00617560" w:rsidRDefault="00664761" w:rsidP="003D2F41">
            <w:pPr>
              <w:numPr>
                <w:ilvl w:val="1"/>
                <w:numId w:val="4"/>
              </w:num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</w:pPr>
            <w:r w:rsidRPr="00617560"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  <w:lastRenderedPageBreak/>
              <w:t>Fundusz Solidarnościowy,</w:t>
            </w:r>
          </w:p>
          <w:p w:rsidR="00664761" w:rsidRPr="00617560" w:rsidRDefault="00664761" w:rsidP="003D2F41">
            <w:pPr>
              <w:numPr>
                <w:ilvl w:val="1"/>
                <w:numId w:val="4"/>
              </w:num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</w:pPr>
            <w:r w:rsidRPr="00617560"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  <w:t>Fundusz Emerytur Pomostowych,</w:t>
            </w:r>
          </w:p>
          <w:p w:rsidR="00664761" w:rsidRPr="00617560" w:rsidRDefault="00664761" w:rsidP="003D2F41">
            <w:pPr>
              <w:numPr>
                <w:ilvl w:val="1"/>
                <w:numId w:val="4"/>
              </w:num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</w:pPr>
            <w:r w:rsidRPr="00617560"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  <w:t>wpłat na Państwowy Fundusz Rehabilitacji Osób Niepełnosprawnych,</w:t>
            </w:r>
          </w:p>
          <w:p w:rsidR="00664761" w:rsidRPr="00617560" w:rsidRDefault="00664761" w:rsidP="003D2F41">
            <w:pPr>
              <w:numPr>
                <w:ilvl w:val="1"/>
                <w:numId w:val="4"/>
              </w:num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</w:pPr>
            <w:r w:rsidRPr="00617560"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  <w:t>składek na ubezpieczenie społeczne rolników lub na ubezpieczenie zdrowotne,</w:t>
            </w:r>
          </w:p>
          <w:p w:rsidR="00664761" w:rsidRPr="00617560" w:rsidRDefault="00664761" w:rsidP="003D2F41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</w:pPr>
            <w:r w:rsidRPr="00617560"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  <w:t>nie pozostaje pod zarządem komisarycznym i nie znajduje się w toku likwidacji albo postępowania upadłościowego,</w:t>
            </w:r>
          </w:p>
          <w:p w:rsidR="00664761" w:rsidRPr="00617560" w:rsidRDefault="00664761" w:rsidP="003D2F41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</w:pPr>
            <w:r w:rsidRPr="00617560"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  <w:t>nie naruszył w sposób rażący jakiejkolwiek umowy o przyznanie środków KFS, zawartej ze starostą rozpatrującym wniosek o przyznanie środków w okresie 3 lat poprzedzających dzień złożenia tego wniosku,</w:t>
            </w:r>
          </w:p>
          <w:p w:rsidR="00664761" w:rsidRPr="00617560" w:rsidRDefault="00664761" w:rsidP="003D2F41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</w:pPr>
            <w:r w:rsidRPr="00617560"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  <w:t>nie należy do podmiotów zbiorowych, wobec których sąd orzekł zakaz korzystania z dotacji, subwencji lub innych form pomocy finansowanej ze środków publicznych w terminie planowanych działań (sekcja III wniosku).</w:t>
            </w:r>
          </w:p>
          <w:p w:rsidR="00664761" w:rsidRPr="00617560" w:rsidRDefault="00664761" w:rsidP="003D2F4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4761" w:rsidRPr="00617560" w:rsidTr="003D2F41">
        <w:tc>
          <w:tcPr>
            <w:tcW w:w="495" w:type="dxa"/>
          </w:tcPr>
          <w:p w:rsidR="00664761" w:rsidRPr="00617560" w:rsidRDefault="00664761" w:rsidP="00493A1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17560">
              <w:rPr>
                <w:rFonts w:ascii="Arial" w:hAnsi="Arial" w:cs="Arial"/>
                <w:sz w:val="18"/>
                <w:szCs w:val="18"/>
              </w:rPr>
              <w:lastRenderedPageBreak/>
              <w:t>8.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896194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</w:tcPr>
              <w:p w:rsidR="00664761" w:rsidRPr="00617560" w:rsidRDefault="00664761" w:rsidP="001C4AFD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6175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89" w:type="dxa"/>
          </w:tcPr>
          <w:p w:rsidR="00664761" w:rsidRPr="00617560" w:rsidRDefault="00664761" w:rsidP="003D2F41">
            <w:pPr>
              <w:spacing w:line="360" w:lineRule="auto"/>
              <w:jc w:val="both"/>
              <w:rPr>
                <w:rFonts w:ascii="Arial" w:hAnsi="Arial" w:cs="Arial"/>
                <w:spacing w:val="2"/>
                <w:sz w:val="18"/>
                <w:szCs w:val="18"/>
                <w:shd w:val="clear" w:color="auto" w:fill="FFFFFF"/>
              </w:rPr>
            </w:pPr>
            <w:r w:rsidRPr="00617560">
              <w:rPr>
                <w:rFonts w:ascii="Arial" w:hAnsi="Arial" w:cs="Arial"/>
                <w:spacing w:val="2"/>
                <w:sz w:val="18"/>
                <w:szCs w:val="18"/>
                <w:shd w:val="clear" w:color="auto" w:fill="FFFFFF"/>
              </w:rPr>
              <w:t>Oświadcza, że środki KFS przeznaczone na opłacenie kosztów kształcenia ustawicznego, o które występuje w niniejszym wniosku, nie są i nie będą sfinansowane z innych środków publicznych.</w:t>
            </w:r>
          </w:p>
          <w:p w:rsidR="00664761" w:rsidRPr="00617560" w:rsidRDefault="00664761" w:rsidP="003D2F4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4761" w:rsidRPr="00617560" w:rsidTr="003D2F41">
        <w:trPr>
          <w:trHeight w:val="2826"/>
        </w:trPr>
        <w:tc>
          <w:tcPr>
            <w:tcW w:w="495" w:type="dxa"/>
          </w:tcPr>
          <w:p w:rsidR="00664761" w:rsidRPr="00617560" w:rsidRDefault="00664761" w:rsidP="00493A1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17560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6638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</w:tcPr>
              <w:p w:rsidR="00664761" w:rsidRPr="00617560" w:rsidRDefault="003D2F41" w:rsidP="001C4AFD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89" w:type="dxa"/>
          </w:tcPr>
          <w:p w:rsidR="00664761" w:rsidRPr="00617560" w:rsidRDefault="00664761" w:rsidP="003D2F41">
            <w:pPr>
              <w:spacing w:line="360" w:lineRule="auto"/>
              <w:jc w:val="both"/>
              <w:rPr>
                <w:rFonts w:ascii="Arial" w:hAnsi="Arial" w:cs="Arial"/>
                <w:spacing w:val="2"/>
                <w:sz w:val="18"/>
                <w:szCs w:val="18"/>
                <w:shd w:val="clear" w:color="auto" w:fill="FFFFFF"/>
              </w:rPr>
            </w:pPr>
            <w:r w:rsidRPr="00617560">
              <w:rPr>
                <w:rFonts w:ascii="Arial" w:hAnsi="Arial" w:cs="Arial"/>
                <w:spacing w:val="2"/>
                <w:sz w:val="18"/>
                <w:szCs w:val="18"/>
                <w:shd w:val="clear" w:color="auto" w:fill="FFFFFF"/>
              </w:rPr>
              <w:t>Oświadcza, że żaden realizator usług finansowanych ze środków KFS planowany do realizacji usług kształcenia ustawicznego w tym wniosku nie jest powiązany z wnioskodawcą, kapitałowo lub osobowo.</w:t>
            </w:r>
            <w:r w:rsidRPr="00617560"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  <w:t xml:space="preserve"> Przez powiązania kapitałowe lub osobowe rozumie się wzajemne powiązania między tym podmiotem a realizatorem działań finansowanych z udziałem środków KFS, polegające na:</w:t>
            </w:r>
          </w:p>
          <w:p w:rsidR="00664761" w:rsidRPr="00617560" w:rsidRDefault="00664761" w:rsidP="003D2F41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</w:pPr>
            <w:r w:rsidRPr="00617560"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  <w:t>1. uczestniczeniu w spółce jako wspólnik spółki cywilnej lub spółki osobowej;</w:t>
            </w:r>
          </w:p>
          <w:p w:rsidR="00664761" w:rsidRPr="00617560" w:rsidRDefault="00664761" w:rsidP="003D2F41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</w:pPr>
            <w:r w:rsidRPr="00617560"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  <w:t>2. posiadaniu udziałów lub co najmniej 5 % akcji;</w:t>
            </w:r>
          </w:p>
          <w:p w:rsidR="00664761" w:rsidRPr="00617560" w:rsidRDefault="00664761" w:rsidP="003D2F41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</w:pPr>
            <w:r w:rsidRPr="00617560"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  <w:t>3. pełnieniu funkcji członka organu nadzorczego lub zarządzającego, prokurenta, pełnomocnika;</w:t>
            </w:r>
          </w:p>
          <w:p w:rsidR="00664761" w:rsidRPr="00617560" w:rsidRDefault="00664761" w:rsidP="003D2F41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</w:pPr>
            <w:r w:rsidRPr="00617560"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  <w:t>4. pozostawaniu w takim stosunku prawnym lub faktycznym, który może budzić uzasadnione wątpliwości co do bezstronności w wyborze realizatora.</w:t>
            </w:r>
          </w:p>
          <w:p w:rsidR="00664761" w:rsidRPr="00617560" w:rsidRDefault="00664761" w:rsidP="003D2F4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4761" w:rsidRPr="00617560" w:rsidTr="003D2F41">
        <w:tc>
          <w:tcPr>
            <w:tcW w:w="495" w:type="dxa"/>
          </w:tcPr>
          <w:p w:rsidR="00664761" w:rsidRPr="00617560" w:rsidRDefault="00664761" w:rsidP="00493A1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17560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4713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</w:tcPr>
              <w:p w:rsidR="00664761" w:rsidRPr="00617560" w:rsidRDefault="003D2F41" w:rsidP="001C4AFD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89" w:type="dxa"/>
          </w:tcPr>
          <w:p w:rsidR="00664761" w:rsidRPr="00617560" w:rsidRDefault="00664761" w:rsidP="003D2F41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</w:pPr>
            <w:r w:rsidRPr="00617560">
              <w:rPr>
                <w:rFonts w:ascii="Arial" w:hAnsi="Arial" w:cs="Arial"/>
                <w:spacing w:val="2"/>
                <w:sz w:val="18"/>
                <w:szCs w:val="18"/>
                <w:shd w:val="clear" w:color="auto" w:fill="FFFFFF"/>
              </w:rPr>
              <w:t>Oświadcza, że nie podlega wykluczeniu odnośnie sankcji i powiązań w związku z działaniami Rosji na Ukrainie oraz, że nie jest związany z osobami lub podmiotami wspierającymi te działania (ustawa z dnia 13 kwietnia 2022 r. o szczególnych rozwiązaniach w zakresie przeciwdziałania wspieraniu agresji na Ukrainę oraz służących ochronie bezpieczeństwa narodowego).</w:t>
            </w:r>
          </w:p>
          <w:p w:rsidR="00664761" w:rsidRPr="00617560" w:rsidRDefault="00664761" w:rsidP="003D2F41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</w:pPr>
          </w:p>
          <w:p w:rsidR="001C4AFD" w:rsidRPr="00617560" w:rsidRDefault="001C4AFD" w:rsidP="003D2F41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</w:pPr>
          </w:p>
          <w:p w:rsidR="001C4AFD" w:rsidRPr="00617560" w:rsidRDefault="001C4AFD" w:rsidP="003D2F41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pacing w:val="2"/>
                <w:sz w:val="18"/>
                <w:szCs w:val="18"/>
                <w:lang w:eastAsia="pl-PL"/>
              </w:rPr>
            </w:pPr>
          </w:p>
          <w:p w:rsidR="00664761" w:rsidRPr="00617560" w:rsidRDefault="00664761" w:rsidP="003D2F4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C4AFD" w:rsidRPr="00C6792B" w:rsidRDefault="001C4AFD" w:rsidP="001C4AFD">
      <w:pPr>
        <w:spacing w:after="0" w:line="360" w:lineRule="auto"/>
        <w:ind w:left="4956" w:firstLine="708"/>
        <w:contextualSpacing/>
        <w:rPr>
          <w:rFonts w:ascii="Arial" w:hAnsi="Arial" w:cs="Arial"/>
          <w:spacing w:val="2"/>
          <w:sz w:val="18"/>
          <w:szCs w:val="18"/>
          <w:shd w:val="clear" w:color="auto" w:fill="FFFFFF"/>
        </w:rPr>
      </w:pPr>
      <w:r w:rsidRPr="00C6792B">
        <w:rPr>
          <w:rFonts w:ascii="Arial" w:hAnsi="Arial" w:cs="Arial"/>
          <w:spacing w:val="2"/>
          <w:sz w:val="18"/>
          <w:szCs w:val="18"/>
          <w:shd w:val="clear" w:color="auto" w:fill="FFFFFF"/>
        </w:rPr>
        <w:t>………………………………</w:t>
      </w:r>
    </w:p>
    <w:p w:rsidR="001C4AFD" w:rsidRPr="00C6792B" w:rsidRDefault="001C4AFD" w:rsidP="001C4AFD">
      <w:pPr>
        <w:spacing w:after="0" w:line="360" w:lineRule="auto"/>
        <w:ind w:left="5664" w:firstLine="708"/>
        <w:contextualSpacing/>
        <w:rPr>
          <w:rFonts w:ascii="Arial" w:hAnsi="Arial" w:cs="Arial"/>
          <w:spacing w:val="2"/>
          <w:sz w:val="18"/>
          <w:szCs w:val="18"/>
          <w:shd w:val="clear" w:color="auto" w:fill="FFFFFF"/>
        </w:rPr>
      </w:pPr>
      <w:r w:rsidRPr="00C6792B">
        <w:rPr>
          <w:rFonts w:ascii="Arial" w:hAnsi="Arial" w:cs="Arial"/>
          <w:spacing w:val="2"/>
          <w:sz w:val="18"/>
          <w:szCs w:val="18"/>
          <w:shd w:val="clear" w:color="auto" w:fill="FFFFFF"/>
        </w:rPr>
        <w:t>Data, podpis</w:t>
      </w:r>
    </w:p>
    <w:p w:rsidR="001C4AFD" w:rsidRPr="00617560" w:rsidRDefault="001C4AFD" w:rsidP="001C4AFD">
      <w:pPr>
        <w:spacing w:after="0" w:line="360" w:lineRule="auto"/>
        <w:contextualSpacing/>
        <w:rPr>
          <w:rFonts w:ascii="Arial" w:hAnsi="Arial" w:cs="Arial"/>
          <w:spacing w:val="2"/>
          <w:sz w:val="20"/>
          <w:szCs w:val="20"/>
          <w:shd w:val="clear" w:color="auto" w:fill="FFFFFF"/>
        </w:rPr>
      </w:pPr>
    </w:p>
    <w:p w:rsidR="001C4AFD" w:rsidRPr="00C6792B" w:rsidRDefault="004C7F47" w:rsidP="001C4AFD">
      <w:pPr>
        <w:spacing w:after="0" w:line="360" w:lineRule="auto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Oświadczenie składa każda</w:t>
      </w:r>
      <w:r w:rsidR="001C4AFD" w:rsidRPr="00C6792B">
        <w:rPr>
          <w:rFonts w:ascii="Arial" w:hAnsi="Arial" w:cs="Arial"/>
          <w:b/>
          <w:bCs/>
          <w:sz w:val="18"/>
          <w:szCs w:val="18"/>
          <w:u w:val="single"/>
        </w:rPr>
        <w:t xml:space="preserve"> osoba 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reprezentująca podmiot lub nim </w:t>
      </w:r>
      <w:r w:rsidR="001C4AFD" w:rsidRPr="00C6792B">
        <w:rPr>
          <w:rFonts w:ascii="Arial" w:hAnsi="Arial" w:cs="Arial"/>
          <w:b/>
          <w:bCs/>
          <w:sz w:val="18"/>
          <w:szCs w:val="18"/>
          <w:u w:val="single"/>
        </w:rPr>
        <w:t>zarządzająca</w:t>
      </w:r>
    </w:p>
    <w:p w:rsidR="00571EC3" w:rsidRPr="00617560" w:rsidRDefault="00571EC3" w:rsidP="00493A17">
      <w:pPr>
        <w:spacing w:after="0"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71EC3" w:rsidRPr="00617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4746"/>
    <w:multiLevelType w:val="hybridMultilevel"/>
    <w:tmpl w:val="31423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76DB"/>
    <w:multiLevelType w:val="hybridMultilevel"/>
    <w:tmpl w:val="36466BB6"/>
    <w:lvl w:ilvl="0" w:tplc="05FCD7F4">
      <w:start w:val="7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37CBA"/>
    <w:multiLevelType w:val="hybridMultilevel"/>
    <w:tmpl w:val="C93A3C86"/>
    <w:lvl w:ilvl="0" w:tplc="35CEA112">
      <w:start w:val="3"/>
      <w:numFmt w:val="decimal"/>
      <w:lvlText w:val="%1."/>
      <w:lvlJc w:val="left"/>
      <w:pPr>
        <w:ind w:left="720" w:hanging="360"/>
      </w:pPr>
      <w:rPr>
        <w:rFonts w:ascii="Open Sans" w:hAnsi="Open Sans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B09DE"/>
    <w:multiLevelType w:val="multilevel"/>
    <w:tmpl w:val="2216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D11D39"/>
    <w:multiLevelType w:val="hybridMultilevel"/>
    <w:tmpl w:val="B6649F02"/>
    <w:lvl w:ilvl="0" w:tplc="35CEA112">
      <w:start w:val="3"/>
      <w:numFmt w:val="decimal"/>
      <w:lvlText w:val="%1."/>
      <w:lvlJc w:val="left"/>
      <w:pPr>
        <w:ind w:left="720" w:hanging="360"/>
      </w:pPr>
      <w:rPr>
        <w:rFonts w:ascii="Open Sans" w:hAnsi="Open Sans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510FD"/>
    <w:multiLevelType w:val="hybridMultilevel"/>
    <w:tmpl w:val="DE1A17D0"/>
    <w:lvl w:ilvl="0" w:tplc="35CEA112">
      <w:start w:val="1"/>
      <w:numFmt w:val="decimal"/>
      <w:lvlText w:val="%1."/>
      <w:lvlJc w:val="left"/>
      <w:pPr>
        <w:ind w:left="720" w:hanging="360"/>
      </w:pPr>
      <w:rPr>
        <w:rFonts w:ascii="Open Sans" w:hAnsi="Open Sans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C2345"/>
    <w:multiLevelType w:val="multilevel"/>
    <w:tmpl w:val="E392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8"/>
      <w:numFmt w:val="decimal"/>
      <w:lvlText w:val="%3."/>
      <w:lvlJc w:val="left"/>
      <w:pPr>
        <w:ind w:left="2160" w:hanging="360"/>
      </w:pPr>
      <w:rPr>
        <w:rFonts w:ascii="Open Sans" w:hAnsi="Open Sans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A55B12"/>
    <w:multiLevelType w:val="multilevel"/>
    <w:tmpl w:val="2216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943E0A"/>
    <w:multiLevelType w:val="hybridMultilevel"/>
    <w:tmpl w:val="89E22DB4"/>
    <w:lvl w:ilvl="0" w:tplc="CB88979A">
      <w:start w:val="7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14C0E"/>
    <w:multiLevelType w:val="hybridMultilevel"/>
    <w:tmpl w:val="19BC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35"/>
    <w:rsid w:val="00040559"/>
    <w:rsid w:val="001C4AFD"/>
    <w:rsid w:val="001D49CB"/>
    <w:rsid w:val="00257833"/>
    <w:rsid w:val="002C1413"/>
    <w:rsid w:val="002D5A7B"/>
    <w:rsid w:val="00331D9B"/>
    <w:rsid w:val="00366499"/>
    <w:rsid w:val="003D2F41"/>
    <w:rsid w:val="0040491A"/>
    <w:rsid w:val="0046410E"/>
    <w:rsid w:val="00493A17"/>
    <w:rsid w:val="004C7F47"/>
    <w:rsid w:val="0050778A"/>
    <w:rsid w:val="00571EC3"/>
    <w:rsid w:val="00617560"/>
    <w:rsid w:val="00664761"/>
    <w:rsid w:val="00B751A0"/>
    <w:rsid w:val="00C6792B"/>
    <w:rsid w:val="00D24008"/>
    <w:rsid w:val="00D75A8F"/>
    <w:rsid w:val="00E16635"/>
    <w:rsid w:val="00F80CD5"/>
    <w:rsid w:val="00F8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D168"/>
  <w15:chartTrackingRefBased/>
  <w15:docId w15:val="{43EEAE19-1965-4D45-AA55-5093BEB3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6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66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4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00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64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DD316-8008-4F5B-A11A-B01C5664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Szafarowska</dc:creator>
  <cp:keywords/>
  <dc:description/>
  <cp:lastModifiedBy>Sara Szafarowska</cp:lastModifiedBy>
  <cp:revision>15</cp:revision>
  <cp:lastPrinted>2026-03-03T11:41:00Z</cp:lastPrinted>
  <dcterms:created xsi:type="dcterms:W3CDTF">2026-02-27T11:44:00Z</dcterms:created>
  <dcterms:modified xsi:type="dcterms:W3CDTF">2026-03-03T13:15:00Z</dcterms:modified>
</cp:coreProperties>
</file>